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28E14" w14:textId="5AF9EE2F" w:rsidR="003A79AA" w:rsidRPr="00FD2A32" w:rsidRDefault="00FD2A32" w:rsidP="00FD2A32">
      <w:pPr>
        <w:autoSpaceDE w:val="0"/>
        <w:autoSpaceDN w:val="0"/>
        <w:spacing w:before="93"/>
        <w:ind w:left="258"/>
        <w:rPr>
          <w:rFonts w:ascii="Arial" w:eastAsia="Arial" w:hAnsi="Arial" w:cs="Arial"/>
          <w:b/>
          <w:lang w:val="it-IT"/>
        </w:rPr>
      </w:pPr>
      <w:r w:rsidRPr="00FD2A32">
        <w:rPr>
          <w:rFonts w:ascii="Arial" w:eastAsia="Arial" w:hAnsi="Arial" w:cs="Arial"/>
          <w:b/>
          <w:lang w:val="it-IT"/>
        </w:rPr>
        <w:t>ALLEGATO 3</w:t>
      </w:r>
    </w:p>
    <w:p w14:paraId="67AC605E" w14:textId="77777777" w:rsidR="00FD2A32" w:rsidRDefault="00FD2A32" w:rsidP="003A79AA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41335A77" w14:textId="085BEF0B" w:rsidR="00FD2A32" w:rsidRDefault="00683F43" w:rsidP="00C84439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FORNITURA RICHIESTA</w:t>
      </w:r>
      <w:r w:rsidR="00C84439">
        <w:rPr>
          <w:rFonts w:ascii="Arial" w:hAnsi="Arial" w:cs="Arial"/>
          <w:b/>
          <w:lang w:val="it-IT"/>
        </w:rPr>
        <w:t>: N.24 TV SMART DA 75” E N.16 TV SMART DA 65”</w:t>
      </w:r>
    </w:p>
    <w:p w14:paraId="233BDEAD" w14:textId="77777777" w:rsid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p w14:paraId="11F4BC99" w14:textId="52A45926" w:rsidR="00683F43" w:rsidRPr="00683F43" w:rsidRDefault="00683F43" w:rsidP="00683F43">
      <w:pPr>
        <w:pStyle w:val="Paragrafoelenco"/>
        <w:spacing w:before="36"/>
        <w:ind w:left="4026" w:right="270"/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</w:pPr>
      <w:r w:rsidRPr="00683F43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>Specifiche</w:t>
      </w:r>
      <w:r w:rsidR="00C84439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 xml:space="preserve"> minime</w:t>
      </w:r>
      <w:r w:rsidRPr="00683F43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 xml:space="preserve"> TV da 75”</w:t>
      </w:r>
    </w:p>
    <w:p w14:paraId="46A5F1C5" w14:textId="77777777" w:rsidR="00683F43" w:rsidRDefault="00683F43" w:rsidP="00683F43">
      <w:p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89B63ED" w14:textId="1E7435CC" w:rsidR="00683F43" w:rsidRDefault="00683F43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Dimensioni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190,5 cm (75”)</w:t>
      </w:r>
    </w:p>
    <w:p w14:paraId="5CEA2AAE" w14:textId="1955C9AD" w:rsidR="00683F43" w:rsidRDefault="00683F43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Tipologia HD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4K U</w:t>
      </w:r>
      <w:r w:rsidR="00C34CE2">
        <w:rPr>
          <w:rFonts w:asciiTheme="minorHAnsi" w:hAnsiTheme="minorHAnsi" w:cstheme="minorHAnsi"/>
          <w:sz w:val="24"/>
          <w:szCs w:val="24"/>
          <w:lang w:val="it-IT"/>
        </w:rPr>
        <w:t>l</w:t>
      </w:r>
      <w:r>
        <w:rPr>
          <w:rFonts w:asciiTheme="minorHAnsi" w:hAnsiTheme="minorHAnsi" w:cstheme="minorHAnsi"/>
          <w:sz w:val="24"/>
          <w:szCs w:val="24"/>
          <w:lang w:val="it-IT"/>
        </w:rPr>
        <w:t>tra HD</w:t>
      </w:r>
    </w:p>
    <w:p w14:paraId="70C8E5A4" w14:textId="7372153E" w:rsidR="00683F43" w:rsidRDefault="00683F43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Tecnologia display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LED</w:t>
      </w:r>
    </w:p>
    <w:p w14:paraId="3D334886" w14:textId="3CCA7001" w:rsidR="00683F43" w:rsidRDefault="00683F43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Forma dello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Piatto</w:t>
      </w:r>
    </w:p>
    <w:p w14:paraId="2735249D" w14:textId="035AAE70" w:rsidR="00683F43" w:rsidRDefault="00683F43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Rapporto d’aspetto nativo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A02FB">
        <w:rPr>
          <w:rFonts w:asciiTheme="minorHAnsi" w:hAnsiTheme="minorHAnsi" w:cstheme="minorHAnsi"/>
          <w:sz w:val="24"/>
          <w:szCs w:val="24"/>
          <w:lang w:val="it-IT"/>
        </w:rPr>
        <w:t>16:9</w:t>
      </w:r>
    </w:p>
    <w:p w14:paraId="6630DAF8" w14:textId="77777777" w:rsidR="006A02FB" w:rsidRDefault="006A02FB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Regolazione formato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4:3, 16:9</w:t>
      </w:r>
    </w:p>
    <w:p w14:paraId="4A6194A9" w14:textId="77777777" w:rsidR="006A02FB" w:rsidRDefault="006A02FB" w:rsidP="00683F43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Regolazioni formato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720p, 1080p, 1440p, 2160p</w:t>
      </w:r>
    </w:p>
    <w:p w14:paraId="03856C6A" w14:textId="77777777" w:rsidR="006A02FB" w:rsidRPr="006A02FB" w:rsidRDefault="006A02FB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6A02FB">
        <w:rPr>
          <w:rFonts w:asciiTheme="minorHAnsi" w:hAnsiTheme="minorHAnsi" w:cstheme="minorHAnsi"/>
          <w:sz w:val="24"/>
          <w:szCs w:val="24"/>
          <w:lang w:val="it-IT"/>
        </w:rPr>
        <w:t>Risoluzioni grafiche suppo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rtate   </w:t>
      </w:r>
      <w:r w:rsidRPr="006A02FB">
        <w:rPr>
          <w:rFonts w:asciiTheme="minorHAnsi" w:hAnsiTheme="minorHAnsi" w:cstheme="minorHAnsi"/>
          <w:lang w:val="it-IT"/>
        </w:rPr>
        <w:t>1280 x 720 (HD 720), 1920 x 1080 (HD 1080),2560 x 1440, 3860 x 2160</w:t>
      </w:r>
    </w:p>
    <w:p w14:paraId="61F2EE07" w14:textId="77777777" w:rsidR="006A02FB" w:rsidRDefault="006A02FB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6A02FB">
        <w:rPr>
          <w:rFonts w:asciiTheme="minorHAnsi" w:hAnsiTheme="minorHAnsi" w:cstheme="minorHAnsi"/>
          <w:sz w:val="24"/>
          <w:szCs w:val="24"/>
          <w:lang w:val="it-IT"/>
        </w:rPr>
        <w:t>Tecnologia di interpolazione del movimento</w:t>
      </w:r>
      <w:r w:rsidRPr="006A02FB">
        <w:rPr>
          <w:rFonts w:asciiTheme="minorHAnsi" w:hAnsiTheme="minorHAnsi" w:cstheme="minorHAnsi"/>
          <w:sz w:val="24"/>
          <w:szCs w:val="24"/>
          <w:lang w:val="it-IT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PQI 2000</w:t>
      </w:r>
    </w:p>
    <w:p w14:paraId="782E6BC2" w14:textId="77777777" w:rsidR="000E4A02" w:rsidRDefault="00D66CAB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Risoluzione del display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0E4A02">
        <w:rPr>
          <w:rFonts w:asciiTheme="minorHAnsi" w:hAnsiTheme="minorHAnsi" w:cstheme="minorHAnsi"/>
          <w:sz w:val="24"/>
          <w:szCs w:val="24"/>
          <w:lang w:val="it-IT"/>
        </w:rPr>
        <w:t>3840 X 2160 Pixel</w:t>
      </w:r>
    </w:p>
    <w:p w14:paraId="48E2A01C" w14:textId="76378156" w:rsidR="006A02FB" w:rsidRDefault="000E4A02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Tipo sintonizzatore</w:t>
      </w:r>
      <w:r w:rsidR="006A02FB" w:rsidRPr="006A02FB">
        <w:rPr>
          <w:rFonts w:asciiTheme="minorHAnsi" w:hAnsiTheme="minorHAnsi" w:cstheme="minorHAnsi"/>
          <w:sz w:val="24"/>
          <w:szCs w:val="24"/>
          <w:lang w:val="it-IT"/>
        </w:rPr>
        <w:t xml:space="preserve">    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Analogico e digitale</w:t>
      </w:r>
    </w:p>
    <w:p w14:paraId="116BF8E1" w14:textId="3FEF8124" w:rsidR="000E4A02" w:rsidRDefault="000E4A02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Smart TV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4D43DFDA" w14:textId="0E9CDFC3" w:rsidR="000E4A02" w:rsidRDefault="000E4A02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Mirroring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14A810E5" w14:textId="4EDACD67" w:rsidR="000E4A02" w:rsidRDefault="000E4A02" w:rsidP="006A02FB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Supporto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Diversi dispositivi</w:t>
      </w:r>
    </w:p>
    <w:p w14:paraId="1A7B36A8" w14:textId="39A2AD74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Hybrid Broadcast Broadband TV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0F11D19A" w14:textId="7AB66073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Smart modes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081A7991" w14:textId="3E2F7F73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Numero di altoparlanti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</w:t>
      </w:r>
    </w:p>
    <w:p w14:paraId="3910378A" w14:textId="376EDB61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Potenza in uscita (RMS)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20 W</w:t>
      </w:r>
    </w:p>
    <w:p w14:paraId="46FEC8EC" w14:textId="471DE433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Formato audio integrato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Dolby Digital</w:t>
      </w:r>
    </w:p>
    <w:p w14:paraId="0D7E7367" w14:textId="7AEFCD5C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Wi-Fi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353CDCCF" w14:textId="735DD84B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Collegamento ethernet LAN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4CF8799A" w14:textId="54ABB4D5" w:rsidR="000E4A02" w:rsidRDefault="000E4A02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Bluetooth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46876E9F" w14:textId="506607B3" w:rsidR="000E4A02" w:rsidRDefault="00EE7CB5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Quantità porte Ethernet LAN (RJ-45)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</w:t>
      </w:r>
    </w:p>
    <w:p w14:paraId="3DD5DC02" w14:textId="6F8E2E4B" w:rsidR="00EE7CB5" w:rsidRDefault="00EE7CB5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Quantità porte USB</w:t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 xml:space="preserve"> 2.0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</w:t>
      </w:r>
    </w:p>
    <w:p w14:paraId="46A7D193" w14:textId="431381B5" w:rsidR="00EE7CB5" w:rsidRDefault="00EE7CB5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Quantità porte HDMI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</w:t>
      </w:r>
    </w:p>
    <w:p w14:paraId="3A895F22" w14:textId="1D9817E0" w:rsidR="00EE7CB5" w:rsidRDefault="00EE7CB5" w:rsidP="000E4A02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Telecomando portatile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Disponibile</w:t>
      </w:r>
    </w:p>
    <w:p w14:paraId="202A1E8C" w14:textId="77777777" w:rsidR="00EE7CB5" w:rsidRDefault="00EE7CB5" w:rsidP="00EE7CB5">
      <w:p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</w:p>
    <w:p w14:paraId="45B8B0AE" w14:textId="77777777" w:rsidR="00EE7CB5" w:rsidRDefault="00EE7CB5" w:rsidP="00EE7CB5">
      <w:p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</w:p>
    <w:p w14:paraId="595EE13F" w14:textId="77777777" w:rsidR="00EE7CB5" w:rsidRDefault="00EE7CB5" w:rsidP="00EE7CB5">
      <w:p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</w:p>
    <w:p w14:paraId="27F40627" w14:textId="77777777" w:rsidR="00EE7CB5" w:rsidRPr="00EE7CB5" w:rsidRDefault="00EE7CB5" w:rsidP="00EE7CB5">
      <w:p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</w:p>
    <w:p w14:paraId="0DE9F946" w14:textId="2948364A" w:rsidR="00EE7CB5" w:rsidRPr="00683F43" w:rsidRDefault="00EE7CB5" w:rsidP="00EE7CB5">
      <w:pPr>
        <w:pStyle w:val="Paragrafoelenco"/>
        <w:spacing w:before="36"/>
        <w:ind w:left="4026" w:right="270"/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</w:pPr>
      <w:r w:rsidRPr="00683F43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lastRenderedPageBreak/>
        <w:t xml:space="preserve">Specifiche </w:t>
      </w:r>
      <w:r w:rsidR="00C84439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 xml:space="preserve">minime </w:t>
      </w:r>
      <w:r w:rsidRPr="00683F43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 xml:space="preserve">TV da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>6</w:t>
      </w:r>
      <w:r w:rsidRPr="00683F43">
        <w:rPr>
          <w:rFonts w:asciiTheme="minorHAnsi" w:hAnsiTheme="minorHAnsi" w:cstheme="minorHAnsi"/>
          <w:b/>
          <w:i/>
          <w:sz w:val="24"/>
          <w:szCs w:val="24"/>
          <w:u w:val="single"/>
          <w:lang w:val="it-IT"/>
        </w:rPr>
        <w:t>5”</w:t>
      </w:r>
    </w:p>
    <w:p w14:paraId="640CB9D6" w14:textId="77777777" w:rsidR="00EE7CB5" w:rsidRDefault="00EE7CB5" w:rsidP="00EE7CB5">
      <w:p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742248D" w14:textId="7BDD262A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Dimensioni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165,1 cm (65”)</w:t>
      </w:r>
    </w:p>
    <w:p w14:paraId="1F811EF3" w14:textId="653C6BD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Tipologia HD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4K U</w:t>
      </w:r>
      <w:r w:rsidR="00C34CE2">
        <w:rPr>
          <w:rFonts w:asciiTheme="minorHAnsi" w:hAnsiTheme="minorHAnsi" w:cstheme="minorHAnsi"/>
          <w:sz w:val="24"/>
          <w:szCs w:val="24"/>
          <w:lang w:val="it-IT"/>
        </w:rPr>
        <w:t>l</w:t>
      </w:r>
      <w:r>
        <w:rPr>
          <w:rFonts w:asciiTheme="minorHAnsi" w:hAnsiTheme="minorHAnsi" w:cstheme="minorHAnsi"/>
          <w:sz w:val="24"/>
          <w:szCs w:val="24"/>
          <w:lang w:val="it-IT"/>
        </w:rPr>
        <w:t>tra HD</w:t>
      </w:r>
    </w:p>
    <w:p w14:paraId="378D0F11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Tecnologia display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LED</w:t>
      </w:r>
    </w:p>
    <w:p w14:paraId="3987E142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Forma dello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Piatto</w:t>
      </w:r>
    </w:p>
    <w:p w14:paraId="2CD971E7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Rapporto d’aspetto nativo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16:9</w:t>
      </w:r>
    </w:p>
    <w:p w14:paraId="6E0E0647" w14:textId="21F76B5F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Modalità video supportate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1080p, 2160p</w:t>
      </w:r>
    </w:p>
    <w:p w14:paraId="1C29A18E" w14:textId="6C451BAA" w:rsidR="00EE7CB5" w:rsidRP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6A02FB">
        <w:rPr>
          <w:rFonts w:asciiTheme="minorHAnsi" w:hAnsiTheme="minorHAnsi" w:cstheme="minorHAnsi"/>
          <w:sz w:val="24"/>
          <w:szCs w:val="24"/>
          <w:lang w:val="it-IT"/>
        </w:rPr>
        <w:t>Risoluzioni grafiche suppo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rtate  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EE7CB5">
        <w:rPr>
          <w:rFonts w:asciiTheme="minorHAnsi" w:hAnsiTheme="minorHAnsi" w:cstheme="minorHAnsi"/>
          <w:sz w:val="24"/>
          <w:szCs w:val="24"/>
          <w:lang w:val="it-IT"/>
        </w:rPr>
        <w:t>1920 x 1080 (HD 1080), 3840 x 2160</w:t>
      </w:r>
    </w:p>
    <w:p w14:paraId="04278D6C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6A02FB">
        <w:rPr>
          <w:rFonts w:asciiTheme="minorHAnsi" w:hAnsiTheme="minorHAnsi" w:cstheme="minorHAnsi"/>
          <w:sz w:val="24"/>
          <w:szCs w:val="24"/>
          <w:lang w:val="it-IT"/>
        </w:rPr>
        <w:t>Tecnologia di interpolazione del movimento</w:t>
      </w:r>
      <w:r w:rsidRPr="006A02FB">
        <w:rPr>
          <w:rFonts w:asciiTheme="minorHAnsi" w:hAnsiTheme="minorHAnsi" w:cstheme="minorHAnsi"/>
          <w:sz w:val="24"/>
          <w:szCs w:val="24"/>
          <w:lang w:val="it-IT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PQI 2000</w:t>
      </w:r>
    </w:p>
    <w:p w14:paraId="7C690AA0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Risoluzione del display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3840 X 2160 Pixel</w:t>
      </w:r>
    </w:p>
    <w:p w14:paraId="21E45DDA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Smart TV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50F147AA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Mirroring schermo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53572BEF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Supporto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Diversi dispositivi</w:t>
      </w:r>
    </w:p>
    <w:p w14:paraId="523D4E3C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Hybrid Broadcast Broadband TV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14EF288B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Smart modes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35F320AF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Numero di altoparlanti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</w:t>
      </w:r>
    </w:p>
    <w:p w14:paraId="4B39984A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Potenza in uscita (RMS)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20 W</w:t>
      </w:r>
    </w:p>
    <w:p w14:paraId="7B9429FE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Formato audio integrato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Dolby Digital</w:t>
      </w:r>
    </w:p>
    <w:p w14:paraId="7E1BF0AD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Wi-Fi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10ED2359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Collegamento ethernet LAN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7471C29A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Bluetooth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SI</w:t>
      </w:r>
    </w:p>
    <w:p w14:paraId="4B4393C4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Quantità porte Ethernet LAN (RJ-45)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</w:t>
      </w:r>
    </w:p>
    <w:p w14:paraId="3C92E583" w14:textId="15141F27" w:rsidR="00151789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Quantità </w:t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>porte USB 2.0</w:t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ab/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ab/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ab/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ab/>
        <w:t>1</w:t>
      </w:r>
    </w:p>
    <w:p w14:paraId="7A88AFEC" w14:textId="3449B112" w:rsidR="00EE7CB5" w:rsidRDefault="00151789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Uscita audio digitale ottico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1</w:t>
      </w:r>
    </w:p>
    <w:p w14:paraId="68D1FC40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Quantità porte HDMI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2</w:t>
      </w:r>
    </w:p>
    <w:p w14:paraId="5AC7057B" w14:textId="77777777" w:rsidR="00EE7CB5" w:rsidRDefault="00EE7CB5" w:rsidP="00EE7CB5">
      <w:pPr>
        <w:pStyle w:val="Paragrafoelenco"/>
        <w:numPr>
          <w:ilvl w:val="0"/>
          <w:numId w:val="13"/>
        </w:numPr>
        <w:spacing w:before="36"/>
        <w:ind w:right="14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Telecomando portatile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Disponibile</w:t>
      </w:r>
    </w:p>
    <w:p w14:paraId="6ED89CED" w14:textId="77777777" w:rsidR="00EE7CB5" w:rsidRPr="000E4A02" w:rsidRDefault="00EE7CB5" w:rsidP="00EE7CB5">
      <w:pPr>
        <w:pStyle w:val="Paragrafoelenco"/>
        <w:spacing w:before="36"/>
        <w:ind w:left="720" w:right="141"/>
        <w:rPr>
          <w:rFonts w:asciiTheme="minorHAnsi" w:hAnsiTheme="minorHAnsi" w:cstheme="minorHAnsi"/>
          <w:sz w:val="24"/>
          <w:szCs w:val="24"/>
          <w:lang w:val="it-IT"/>
        </w:rPr>
      </w:pPr>
    </w:p>
    <w:p w14:paraId="6B9EEC50" w14:textId="1CF9FD52" w:rsidR="00FD2A32" w:rsidRPr="00C84439" w:rsidRDefault="002B661E" w:rsidP="00FD2A32">
      <w:pPr>
        <w:spacing w:before="36"/>
        <w:ind w:left="426"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L’azienda</w:t>
      </w:r>
      <w:r w:rsidR="00FD2A32" w:rsidRPr="002911CF">
        <w:rPr>
          <w:rFonts w:asciiTheme="minorHAnsi" w:hAnsiTheme="minorHAnsi" w:cstheme="minorHAnsi"/>
          <w:sz w:val="24"/>
          <w:szCs w:val="24"/>
          <w:lang w:val="it-IT"/>
        </w:rPr>
        <w:t xml:space="preserve"> aggiudicatrice dovrà fornire </w:t>
      </w:r>
      <w:r w:rsidR="00151789">
        <w:rPr>
          <w:rFonts w:asciiTheme="minorHAnsi" w:hAnsiTheme="minorHAnsi" w:cstheme="minorHAnsi"/>
          <w:sz w:val="24"/>
          <w:szCs w:val="24"/>
          <w:lang w:val="it-IT"/>
        </w:rPr>
        <w:t xml:space="preserve">staffe e quant’altro indispensabile per un corretto e </w:t>
      </w:r>
      <w:r w:rsidR="00151789"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funzionale montaggio degli apparecchi. Inoltre andranno fornite </w:t>
      </w:r>
      <w:r w:rsidR="00FD2A32"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tutte le certificazioni previste dalla normativa vigente, riguardo gli impianti </w:t>
      </w:r>
      <w:r w:rsidR="00151789" w:rsidRPr="00C84439">
        <w:rPr>
          <w:rFonts w:asciiTheme="minorHAnsi" w:hAnsiTheme="minorHAnsi" w:cstheme="minorHAnsi"/>
          <w:sz w:val="24"/>
          <w:szCs w:val="24"/>
          <w:lang w:val="it-IT"/>
        </w:rPr>
        <w:t>da installare</w:t>
      </w:r>
      <w:r w:rsidR="00FD2A32"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. Nel contempo, </w:t>
      </w:r>
      <w:r w:rsidRPr="00C84439">
        <w:rPr>
          <w:rFonts w:asciiTheme="minorHAnsi" w:hAnsiTheme="minorHAnsi" w:cstheme="minorHAnsi"/>
          <w:sz w:val="24"/>
          <w:szCs w:val="24"/>
          <w:lang w:val="it-IT"/>
        </w:rPr>
        <w:t>l’azienda</w:t>
      </w:r>
      <w:r w:rsidR="00FD2A32"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 aggiudicatrice, dovrà certificare che </w:t>
      </w:r>
      <w:r w:rsidR="00151789" w:rsidRPr="00C84439">
        <w:rPr>
          <w:rFonts w:asciiTheme="minorHAnsi" w:hAnsiTheme="minorHAnsi" w:cstheme="minorHAnsi"/>
          <w:sz w:val="24"/>
          <w:szCs w:val="24"/>
          <w:lang w:val="it-IT"/>
        </w:rPr>
        <w:t>i beni oggetto della fornitura siano provvisti</w:t>
      </w:r>
      <w:r w:rsidR="00FD2A32"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 di bollino CEE.</w:t>
      </w:r>
    </w:p>
    <w:p w14:paraId="736F615C" w14:textId="3C5C899F" w:rsidR="00FD2A32" w:rsidRDefault="00FD2A32" w:rsidP="00FD2A32">
      <w:pPr>
        <w:spacing w:before="36"/>
        <w:ind w:left="426"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84439">
        <w:rPr>
          <w:rFonts w:asciiTheme="minorHAnsi" w:hAnsiTheme="minorHAnsi" w:cstheme="minorHAnsi"/>
          <w:sz w:val="24"/>
          <w:szCs w:val="24"/>
          <w:lang w:val="it-IT"/>
        </w:rPr>
        <w:t xml:space="preserve">L’importo a base d’asta è fissato a </w:t>
      </w:r>
      <w:r w:rsidR="00C84439" w:rsidRPr="00C84439">
        <w:rPr>
          <w:rFonts w:asciiTheme="minorHAnsi" w:hAnsiTheme="minorHAnsi" w:cstheme="minorHAnsi"/>
          <w:sz w:val="24"/>
          <w:szCs w:val="24"/>
          <w:lang w:val="it-IT"/>
        </w:rPr>
        <w:t>39</w:t>
      </w:r>
      <w:r w:rsidRPr="00C84439">
        <w:rPr>
          <w:rFonts w:asciiTheme="minorHAnsi" w:hAnsiTheme="minorHAnsi" w:cstheme="minorHAnsi"/>
          <w:sz w:val="24"/>
          <w:szCs w:val="24"/>
          <w:lang w:val="it-IT"/>
        </w:rPr>
        <w:t>.000,00 €, Iva Esclusa.</w:t>
      </w:r>
    </w:p>
    <w:p w14:paraId="4ADA47F9" w14:textId="77777777" w:rsidR="00FD2A32" w:rsidRP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sectPr w:rsidR="00FD2A32" w:rsidRPr="00FD2A32" w:rsidSect="008565A2">
      <w:headerReference w:type="default" r:id="rId8"/>
      <w:footerReference w:type="default" r:id="rId9"/>
      <w:type w:val="continuous"/>
      <w:pgSz w:w="11920" w:h="16850"/>
      <w:pgMar w:top="2340" w:right="580" w:bottom="280" w:left="993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3E91" w14:textId="77777777" w:rsidR="00063E4A" w:rsidRDefault="00063E4A">
      <w:r>
        <w:separator/>
      </w:r>
    </w:p>
  </w:endnote>
  <w:endnote w:type="continuationSeparator" w:id="0">
    <w:p w14:paraId="271D7985" w14:textId="77777777" w:rsidR="00063E4A" w:rsidRDefault="000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AD00" w14:textId="24D2A1AC" w:rsidR="00AD0BD4" w:rsidRDefault="00AD0BD4">
    <w:pPr>
      <w:pStyle w:val="Pidipagina"/>
      <w:jc w:val="right"/>
    </w:pPr>
  </w:p>
  <w:p w14:paraId="486FDE86" w14:textId="77777777" w:rsidR="00AD0BD4" w:rsidRDefault="00AD0B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40DE" w14:textId="77777777" w:rsidR="00063E4A" w:rsidRDefault="00063E4A">
      <w:r>
        <w:separator/>
      </w:r>
    </w:p>
  </w:footnote>
  <w:footnote w:type="continuationSeparator" w:id="0">
    <w:p w14:paraId="10F09E73" w14:textId="77777777" w:rsidR="00063E4A" w:rsidRDefault="0006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29D81" w14:textId="77777777" w:rsidR="00683F43" w:rsidRDefault="00683F43" w:rsidP="00683F4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5B4927E" wp14:editId="3B64BA13">
          <wp:extent cx="6334125" cy="18002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1536E" w14:textId="77777777" w:rsidR="00683F43" w:rsidRPr="00052278" w:rsidRDefault="00683F43" w:rsidP="00683F43">
    <w:pPr>
      <w:pStyle w:val="Pidipagina"/>
      <w:jc w:val="center"/>
      <w:rPr>
        <w:lang w:val="it-IT"/>
      </w:rPr>
    </w:pPr>
    <w:r w:rsidRPr="00052278">
      <w:rPr>
        <w:rFonts w:ascii="Times New Roman" w:hAnsi="Times New Roman"/>
        <w:i/>
        <w:smallCaps/>
        <w:sz w:val="18"/>
        <w:szCs w:val="18"/>
        <w:lang w:val="it-IT"/>
      </w:rPr>
      <w:t>Via S. Angelo, 2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 </w:t>
    </w:r>
    <w:r w:rsidRPr="00052278">
      <w:rPr>
        <w:rFonts w:ascii="Times New Roman" w:hAnsi="Times New Roman"/>
        <w:i/>
        <w:spacing w:val="20"/>
        <w:lang w:val="it-IT"/>
      </w:rPr>
      <w:t>Cassino (FR)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-  tel. 0776/312302 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- </w:t>
    </w:r>
    <w:r w:rsidRPr="00052278">
      <w:rPr>
        <w:rFonts w:ascii="Times New Roman" w:hAnsi="Times New Roman"/>
        <w:spacing w:val="20"/>
        <w:sz w:val="16"/>
        <w:szCs w:val="16"/>
        <w:lang w:val="it-IT"/>
      </w:rPr>
      <w:t>FRTF020002@istruzione.it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 </w:t>
    </w:r>
    <w:hyperlink r:id="rId2" w:history="1">
      <w:r w:rsidRPr="00052278">
        <w:rPr>
          <w:rStyle w:val="Collegamentoipertestuale"/>
          <w:rFonts w:ascii="Times New Roman" w:hAnsi="Times New Roman"/>
          <w:b/>
          <w:bCs/>
          <w:iCs/>
          <w:spacing w:val="20"/>
          <w:sz w:val="18"/>
          <w:szCs w:val="18"/>
          <w:lang w:val="it-IT"/>
        </w:rPr>
        <w:t>www.itiscassino.edu.it</w:t>
      </w:r>
    </w:hyperlink>
  </w:p>
  <w:p w14:paraId="000A5637" w14:textId="77777777" w:rsidR="00683F43" w:rsidRPr="00052278" w:rsidRDefault="00683F43" w:rsidP="00683F43">
    <w:pPr>
      <w:jc w:val="center"/>
      <w:rPr>
        <w:rFonts w:cs="Arial"/>
        <w:i/>
        <w:lang w:val="it-IT"/>
      </w:rPr>
    </w:pPr>
    <w:r w:rsidRPr="00052278">
      <w:rPr>
        <w:rFonts w:cs="Arial"/>
        <w:i/>
        <w:lang w:val="it-IT"/>
      </w:rPr>
      <w:t xml:space="preserve">C.F. 81002650604 – C.M. FRTF020002 – </w:t>
    </w:r>
  </w:p>
  <w:p w14:paraId="279A38C0" w14:textId="77777777" w:rsidR="00683F43" w:rsidRPr="00052278" w:rsidRDefault="00683F43" w:rsidP="00683F43">
    <w:pPr>
      <w:rPr>
        <w:rFonts w:cs="Arial"/>
        <w:i/>
        <w:sz w:val="16"/>
        <w:szCs w:val="16"/>
        <w:lang w:val="it-IT"/>
      </w:rPr>
    </w:pPr>
    <w:r w:rsidRPr="00052278">
      <w:rPr>
        <w:rFonts w:cs="Arial"/>
        <w:i/>
        <w:sz w:val="16"/>
        <w:szCs w:val="16"/>
        <w:lang w:val="it-IT"/>
      </w:rPr>
      <w:t>Chimica, Materiali e Biotecnologie – Elettronica ed Elettrotecnica – Informatica e Telecomunicazioni – Meccanica, Meccatronica ed Energia-Trasporti e logistica</w:t>
    </w:r>
  </w:p>
  <w:p w14:paraId="627FDD24" w14:textId="77777777" w:rsidR="00683F43" w:rsidRPr="00765417" w:rsidRDefault="00683F43" w:rsidP="00683F43">
    <w:pPr>
      <w:rPr>
        <w:i/>
        <w:color w:val="FF0000"/>
        <w:lang w:val="it-IT"/>
      </w:rPr>
    </w:pPr>
    <w:r w:rsidRPr="00052278">
      <w:rPr>
        <w:rFonts w:cs="Arial"/>
        <w:b/>
        <w:bCs/>
        <w:i/>
        <w:sz w:val="20"/>
        <w:szCs w:val="20"/>
        <w:lang w:val="it-IT"/>
      </w:rPr>
      <w:t xml:space="preserve">                                                       Corsi di 2° livello (ex corsi serali</w:t>
    </w:r>
    <w:r w:rsidRPr="00052278">
      <w:rPr>
        <w:rFonts w:cs="Arial"/>
        <w:i/>
        <w:sz w:val="16"/>
        <w:szCs w:val="16"/>
        <w:lang w:val="it-IT"/>
      </w:rPr>
      <w:t xml:space="preserve">): Elettronica ed Elettrotecnica- Informatica- Meccanica , Meccatronica </w:t>
    </w:r>
  </w:p>
  <w:p w14:paraId="5E5388D1" w14:textId="77777777" w:rsidR="00683F43" w:rsidRPr="00336450" w:rsidRDefault="00683F43" w:rsidP="00683F43">
    <w:pPr>
      <w:pStyle w:val="Corpotesto"/>
      <w:spacing w:line="14" w:lineRule="auto"/>
      <w:rPr>
        <w:sz w:val="20"/>
        <w:lang w:val="it-IT"/>
      </w:rPr>
    </w:pPr>
  </w:p>
  <w:p w14:paraId="7C347DF9" w14:textId="6279D61C" w:rsidR="00AD0BD4" w:rsidRPr="00683F43" w:rsidRDefault="00AD0BD4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FE7"/>
    <w:multiLevelType w:val="hybridMultilevel"/>
    <w:tmpl w:val="42807F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90"/>
    <w:multiLevelType w:val="hybridMultilevel"/>
    <w:tmpl w:val="2368A3B2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4383"/>
    <w:multiLevelType w:val="hybridMultilevel"/>
    <w:tmpl w:val="854047E2"/>
    <w:lvl w:ilvl="0" w:tplc="F5186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3FC"/>
    <w:multiLevelType w:val="hybridMultilevel"/>
    <w:tmpl w:val="B5A6111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E6F2C"/>
    <w:multiLevelType w:val="hybridMultilevel"/>
    <w:tmpl w:val="6CEC17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8298B"/>
    <w:multiLevelType w:val="hybridMultilevel"/>
    <w:tmpl w:val="AB9E6984"/>
    <w:lvl w:ilvl="0" w:tplc="FFB0C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00DAA"/>
    <w:multiLevelType w:val="hybridMultilevel"/>
    <w:tmpl w:val="7B2CAB68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435E5"/>
    <w:multiLevelType w:val="hybridMultilevel"/>
    <w:tmpl w:val="BCCA24C6"/>
    <w:lvl w:ilvl="0" w:tplc="47BEC9E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it-IT" w:eastAsia="it-IT" w:bidi="it-IT"/>
      </w:rPr>
    </w:lvl>
    <w:lvl w:ilvl="1" w:tplc="23748E3A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C54A225C">
      <w:numFmt w:val="bullet"/>
      <w:lvlText w:val="•"/>
      <w:lvlJc w:val="left"/>
      <w:pPr>
        <w:ind w:left="2888" w:hanging="360"/>
      </w:pPr>
      <w:rPr>
        <w:rFonts w:hint="default"/>
        <w:lang w:val="it-IT" w:eastAsia="it-IT" w:bidi="it-IT"/>
      </w:rPr>
    </w:lvl>
    <w:lvl w:ilvl="3" w:tplc="792025FA">
      <w:numFmt w:val="bullet"/>
      <w:lvlText w:val="•"/>
      <w:lvlJc w:val="left"/>
      <w:pPr>
        <w:ind w:left="3922" w:hanging="360"/>
      </w:pPr>
      <w:rPr>
        <w:rFonts w:hint="default"/>
        <w:lang w:val="it-IT" w:eastAsia="it-IT" w:bidi="it-IT"/>
      </w:rPr>
    </w:lvl>
    <w:lvl w:ilvl="4" w:tplc="4FB2E632">
      <w:numFmt w:val="bullet"/>
      <w:lvlText w:val="•"/>
      <w:lvlJc w:val="left"/>
      <w:pPr>
        <w:ind w:left="4956" w:hanging="360"/>
      </w:pPr>
      <w:rPr>
        <w:rFonts w:hint="default"/>
        <w:lang w:val="it-IT" w:eastAsia="it-IT" w:bidi="it-IT"/>
      </w:rPr>
    </w:lvl>
    <w:lvl w:ilvl="5" w:tplc="8E025ECE">
      <w:numFmt w:val="bullet"/>
      <w:lvlText w:val="•"/>
      <w:lvlJc w:val="left"/>
      <w:pPr>
        <w:ind w:left="5990" w:hanging="360"/>
      </w:pPr>
      <w:rPr>
        <w:rFonts w:hint="default"/>
        <w:lang w:val="it-IT" w:eastAsia="it-IT" w:bidi="it-IT"/>
      </w:rPr>
    </w:lvl>
    <w:lvl w:ilvl="6" w:tplc="7592FC28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7" w:tplc="185280A2">
      <w:numFmt w:val="bullet"/>
      <w:lvlText w:val="•"/>
      <w:lvlJc w:val="left"/>
      <w:pPr>
        <w:ind w:left="8058" w:hanging="360"/>
      </w:pPr>
      <w:rPr>
        <w:rFonts w:hint="default"/>
        <w:lang w:val="it-IT" w:eastAsia="it-IT" w:bidi="it-IT"/>
      </w:rPr>
    </w:lvl>
    <w:lvl w:ilvl="8" w:tplc="25A81D62">
      <w:numFmt w:val="bullet"/>
      <w:lvlText w:val="•"/>
      <w:lvlJc w:val="left"/>
      <w:pPr>
        <w:ind w:left="909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220568A"/>
    <w:multiLevelType w:val="hybridMultilevel"/>
    <w:tmpl w:val="6DBEB31E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F5DA5"/>
    <w:multiLevelType w:val="hybridMultilevel"/>
    <w:tmpl w:val="874CE7C0"/>
    <w:lvl w:ilvl="0" w:tplc="2714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6E25"/>
    <w:multiLevelType w:val="hybridMultilevel"/>
    <w:tmpl w:val="D85CD7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18650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F1"/>
    <w:rsid w:val="00002360"/>
    <w:rsid w:val="00020A29"/>
    <w:rsid w:val="00021568"/>
    <w:rsid w:val="000236FD"/>
    <w:rsid w:val="00035B76"/>
    <w:rsid w:val="000366DF"/>
    <w:rsid w:val="00052278"/>
    <w:rsid w:val="00063E4A"/>
    <w:rsid w:val="000646C3"/>
    <w:rsid w:val="00077A15"/>
    <w:rsid w:val="00077F2C"/>
    <w:rsid w:val="00084F65"/>
    <w:rsid w:val="000950D2"/>
    <w:rsid w:val="000C0ACB"/>
    <w:rsid w:val="000C0DB0"/>
    <w:rsid w:val="000E4A02"/>
    <w:rsid w:val="000F7B32"/>
    <w:rsid w:val="00144D73"/>
    <w:rsid w:val="00151789"/>
    <w:rsid w:val="00156D7B"/>
    <w:rsid w:val="0016036D"/>
    <w:rsid w:val="001841BC"/>
    <w:rsid w:val="0019401F"/>
    <w:rsid w:val="001B492B"/>
    <w:rsid w:val="001C62F4"/>
    <w:rsid w:val="001E3FC3"/>
    <w:rsid w:val="002172C9"/>
    <w:rsid w:val="0024658A"/>
    <w:rsid w:val="00250762"/>
    <w:rsid w:val="00273DCB"/>
    <w:rsid w:val="00275A57"/>
    <w:rsid w:val="0028611A"/>
    <w:rsid w:val="0029416A"/>
    <w:rsid w:val="002B661E"/>
    <w:rsid w:val="002E2F85"/>
    <w:rsid w:val="002F1215"/>
    <w:rsid w:val="0030495E"/>
    <w:rsid w:val="003111C4"/>
    <w:rsid w:val="00313343"/>
    <w:rsid w:val="003156AA"/>
    <w:rsid w:val="00336450"/>
    <w:rsid w:val="00342536"/>
    <w:rsid w:val="00344B70"/>
    <w:rsid w:val="0036154E"/>
    <w:rsid w:val="003A79AA"/>
    <w:rsid w:val="003B1F80"/>
    <w:rsid w:val="003C06D2"/>
    <w:rsid w:val="003C2223"/>
    <w:rsid w:val="003D0D86"/>
    <w:rsid w:val="003E07A4"/>
    <w:rsid w:val="00415506"/>
    <w:rsid w:val="00421E67"/>
    <w:rsid w:val="00424AAC"/>
    <w:rsid w:val="004302F1"/>
    <w:rsid w:val="0043082F"/>
    <w:rsid w:val="0043191A"/>
    <w:rsid w:val="004369CA"/>
    <w:rsid w:val="00454A1A"/>
    <w:rsid w:val="004571F7"/>
    <w:rsid w:val="00461B7E"/>
    <w:rsid w:val="004707C7"/>
    <w:rsid w:val="00474475"/>
    <w:rsid w:val="0049736B"/>
    <w:rsid w:val="00497B06"/>
    <w:rsid w:val="004A0DE9"/>
    <w:rsid w:val="004D6BB5"/>
    <w:rsid w:val="00500691"/>
    <w:rsid w:val="005123D8"/>
    <w:rsid w:val="00517942"/>
    <w:rsid w:val="0053047F"/>
    <w:rsid w:val="005431F6"/>
    <w:rsid w:val="0056283D"/>
    <w:rsid w:val="00563298"/>
    <w:rsid w:val="00574AC8"/>
    <w:rsid w:val="00593261"/>
    <w:rsid w:val="005A7B36"/>
    <w:rsid w:val="005C61F4"/>
    <w:rsid w:val="005C7372"/>
    <w:rsid w:val="005C7600"/>
    <w:rsid w:val="005D3BBB"/>
    <w:rsid w:val="005F4E07"/>
    <w:rsid w:val="00613BC3"/>
    <w:rsid w:val="00617423"/>
    <w:rsid w:val="00620C8D"/>
    <w:rsid w:val="00630911"/>
    <w:rsid w:val="0066046E"/>
    <w:rsid w:val="006635A3"/>
    <w:rsid w:val="00683F43"/>
    <w:rsid w:val="00693AEE"/>
    <w:rsid w:val="006A02FB"/>
    <w:rsid w:val="006D3C76"/>
    <w:rsid w:val="0070616D"/>
    <w:rsid w:val="00717F80"/>
    <w:rsid w:val="00747D46"/>
    <w:rsid w:val="00751EC7"/>
    <w:rsid w:val="00756477"/>
    <w:rsid w:val="00772F56"/>
    <w:rsid w:val="00794045"/>
    <w:rsid w:val="007A0334"/>
    <w:rsid w:val="007A0719"/>
    <w:rsid w:val="007A6C2E"/>
    <w:rsid w:val="007A735A"/>
    <w:rsid w:val="007B4EDC"/>
    <w:rsid w:val="007B528E"/>
    <w:rsid w:val="0080366F"/>
    <w:rsid w:val="008141E7"/>
    <w:rsid w:val="008252EF"/>
    <w:rsid w:val="008271C8"/>
    <w:rsid w:val="008272D8"/>
    <w:rsid w:val="00831E06"/>
    <w:rsid w:val="00846A1B"/>
    <w:rsid w:val="008565A2"/>
    <w:rsid w:val="00867C96"/>
    <w:rsid w:val="00876E15"/>
    <w:rsid w:val="008846C7"/>
    <w:rsid w:val="00886989"/>
    <w:rsid w:val="008872DC"/>
    <w:rsid w:val="00895695"/>
    <w:rsid w:val="00896366"/>
    <w:rsid w:val="008B66FA"/>
    <w:rsid w:val="008C0A40"/>
    <w:rsid w:val="008C0F40"/>
    <w:rsid w:val="008C2C11"/>
    <w:rsid w:val="008D747A"/>
    <w:rsid w:val="008E0509"/>
    <w:rsid w:val="008F3EE0"/>
    <w:rsid w:val="008F5ADB"/>
    <w:rsid w:val="00963B93"/>
    <w:rsid w:val="00970F78"/>
    <w:rsid w:val="00973A41"/>
    <w:rsid w:val="009A4A25"/>
    <w:rsid w:val="009B106A"/>
    <w:rsid w:val="009B4061"/>
    <w:rsid w:val="009B7AF6"/>
    <w:rsid w:val="00A1005B"/>
    <w:rsid w:val="00A12F9B"/>
    <w:rsid w:val="00A2186E"/>
    <w:rsid w:val="00A21E19"/>
    <w:rsid w:val="00A45AC3"/>
    <w:rsid w:val="00A71C2B"/>
    <w:rsid w:val="00AB3690"/>
    <w:rsid w:val="00AC3CA2"/>
    <w:rsid w:val="00AD0BD4"/>
    <w:rsid w:val="00AD616D"/>
    <w:rsid w:val="00AE2163"/>
    <w:rsid w:val="00AF36DE"/>
    <w:rsid w:val="00B03BB6"/>
    <w:rsid w:val="00B0789B"/>
    <w:rsid w:val="00B44D7E"/>
    <w:rsid w:val="00B46EE3"/>
    <w:rsid w:val="00B5698F"/>
    <w:rsid w:val="00B56CFC"/>
    <w:rsid w:val="00B653A4"/>
    <w:rsid w:val="00BC28A9"/>
    <w:rsid w:val="00BD00AD"/>
    <w:rsid w:val="00BF312E"/>
    <w:rsid w:val="00C175C4"/>
    <w:rsid w:val="00C34CE2"/>
    <w:rsid w:val="00C44D72"/>
    <w:rsid w:val="00C61AD9"/>
    <w:rsid w:val="00C842C2"/>
    <w:rsid w:val="00C84439"/>
    <w:rsid w:val="00CA0269"/>
    <w:rsid w:val="00CB3328"/>
    <w:rsid w:val="00CB3346"/>
    <w:rsid w:val="00CB34F1"/>
    <w:rsid w:val="00CB52A7"/>
    <w:rsid w:val="00CC1516"/>
    <w:rsid w:val="00CD2A37"/>
    <w:rsid w:val="00CF0128"/>
    <w:rsid w:val="00CF780B"/>
    <w:rsid w:val="00D264E1"/>
    <w:rsid w:val="00D27D25"/>
    <w:rsid w:val="00D34FC2"/>
    <w:rsid w:val="00D43C28"/>
    <w:rsid w:val="00D66CAB"/>
    <w:rsid w:val="00D85507"/>
    <w:rsid w:val="00D87DD0"/>
    <w:rsid w:val="00DA7F64"/>
    <w:rsid w:val="00DC6F8A"/>
    <w:rsid w:val="00DF1FDF"/>
    <w:rsid w:val="00DF2D28"/>
    <w:rsid w:val="00E40594"/>
    <w:rsid w:val="00E66617"/>
    <w:rsid w:val="00E72432"/>
    <w:rsid w:val="00E95362"/>
    <w:rsid w:val="00E96DDA"/>
    <w:rsid w:val="00EA5180"/>
    <w:rsid w:val="00EB458C"/>
    <w:rsid w:val="00EB600C"/>
    <w:rsid w:val="00ED6F6F"/>
    <w:rsid w:val="00ED7B24"/>
    <w:rsid w:val="00EE7CB5"/>
    <w:rsid w:val="00EF6694"/>
    <w:rsid w:val="00F05EC3"/>
    <w:rsid w:val="00F33F54"/>
    <w:rsid w:val="00F37AD0"/>
    <w:rsid w:val="00F65E34"/>
    <w:rsid w:val="00F7075F"/>
    <w:rsid w:val="00F9010A"/>
    <w:rsid w:val="00FD2A32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39561"/>
  <w15:docId w15:val="{3E3B0A91-CDF7-479E-9C41-028147B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7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e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2507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0762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Collegamentoipertestuale">
    <w:name w:val="Hyperlink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ED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73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styleId="Enfasigrassetto">
    <w:name w:val="Strong"/>
    <w:qFormat/>
    <w:rsid w:val="007A735A"/>
    <w:rPr>
      <w:b/>
      <w:bCs/>
    </w:rPr>
  </w:style>
  <w:style w:type="paragraph" w:customStyle="1" w:styleId="CorpoTesto0">
    <w:name w:val="Corpo Testo"/>
    <w:basedOn w:val="Normale"/>
    <w:rsid w:val="007A73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iscassino.edu.it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E02-EDEB-4FB8-9411-F6DBBD9B76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Links>
    <vt:vector size="12" baseType="variant"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mailto:ltic81300v@pec.istruzione.it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mailto:ltic81300v@istruzione.it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guest</cp:lastModifiedBy>
  <cp:revision>2</cp:revision>
  <cp:lastPrinted>2021-01-27T07:27:00Z</cp:lastPrinted>
  <dcterms:created xsi:type="dcterms:W3CDTF">2021-03-25T11:38:00Z</dcterms:created>
  <dcterms:modified xsi:type="dcterms:W3CDTF">2021-03-25T11:38:00Z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2016-03-19T00:00:00Z</vt:filetime>
  </property>
</Properties>
</file>